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848" w:rsidRDefault="009D51C4" w:rsidP="009D51C4">
      <w:pPr>
        <w:pStyle w:val="a3"/>
        <w:jc w:val="center"/>
        <w:rPr>
          <w:b/>
        </w:rPr>
      </w:pPr>
      <w:r>
        <w:rPr>
          <w:b/>
        </w:rPr>
        <w:t xml:space="preserve">САМОСТОЯТЕЛЬНАЯ РАБОТА ПО </w:t>
      </w:r>
      <w:r>
        <w:rPr>
          <w:rFonts w:cstheme="minorHAnsi"/>
          <w:b/>
        </w:rPr>
        <w:t>§</w:t>
      </w:r>
      <w:r>
        <w:rPr>
          <w:b/>
        </w:rPr>
        <w:t>10 – 17</w:t>
      </w:r>
    </w:p>
    <w:p w:rsidR="009D51C4" w:rsidRDefault="009D51C4" w:rsidP="009D51C4">
      <w:pPr>
        <w:pStyle w:val="a3"/>
        <w:jc w:val="center"/>
        <w:rPr>
          <w:b/>
        </w:rPr>
      </w:pPr>
    </w:p>
    <w:p w:rsidR="009D51C4" w:rsidRPr="009D51C4" w:rsidRDefault="009D51C4" w:rsidP="009D51C4">
      <w:pPr>
        <w:pStyle w:val="a3"/>
        <w:jc w:val="both"/>
        <w:rPr>
          <w:rFonts w:cstheme="minorHAnsi"/>
          <w:i/>
          <w:sz w:val="20"/>
          <w:szCs w:val="20"/>
          <w:u w:val="single"/>
          <w:lang w:eastAsia="ru-RU"/>
        </w:rPr>
      </w:pPr>
      <w:r w:rsidRPr="009D51C4">
        <w:rPr>
          <w:rFonts w:cstheme="minorHAnsi"/>
          <w:b/>
          <w:sz w:val="20"/>
          <w:szCs w:val="20"/>
          <w:lang w:eastAsia="ru-RU"/>
        </w:rPr>
        <w:t>1.</w:t>
      </w:r>
      <w:r w:rsidRPr="009D51C4">
        <w:rPr>
          <w:rFonts w:cstheme="minorHAnsi"/>
          <w:sz w:val="20"/>
          <w:szCs w:val="20"/>
          <w:lang w:eastAsia="ru-RU"/>
        </w:rPr>
        <w:t xml:space="preserve"> </w:t>
      </w:r>
      <w:r w:rsidRPr="009D51C4">
        <w:rPr>
          <w:rFonts w:cstheme="minorHAnsi"/>
          <w:i/>
          <w:sz w:val="20"/>
          <w:szCs w:val="20"/>
          <w:u w:val="single"/>
          <w:lang w:eastAsia="ru-RU"/>
        </w:rPr>
        <w:t>Установите соответствие между событиями (процессами) и их участниками: к каждой позиции первого столбца подберите соответствующую позицию из второго столбца.</w:t>
      </w:r>
    </w:p>
    <w:p w:rsidR="009D51C4" w:rsidRPr="009D51C4" w:rsidRDefault="009D51C4" w:rsidP="009D51C4">
      <w:pPr>
        <w:pStyle w:val="a3"/>
        <w:rPr>
          <w:rFonts w:cstheme="minorHAnsi"/>
          <w:sz w:val="20"/>
          <w:szCs w:val="20"/>
          <w:lang w:eastAsia="ru-RU"/>
        </w:rPr>
      </w:pPr>
      <w:r w:rsidRPr="009D51C4">
        <w:rPr>
          <w:rFonts w:cstheme="minorHAnsi"/>
          <w:sz w:val="20"/>
          <w:szCs w:val="20"/>
          <w:lang w:eastAsia="ru-RU"/>
        </w:rPr>
        <w:t> </w:t>
      </w:r>
    </w:p>
    <w:tbl>
      <w:tblPr>
        <w:tblW w:w="1108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3"/>
        <w:gridCol w:w="992"/>
        <w:gridCol w:w="5843"/>
      </w:tblGrid>
      <w:tr w:rsidR="009D51C4" w:rsidRPr="009D51C4" w:rsidTr="005119C0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>СОБЫТИЯ (ПРОЦЕССЫ)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3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>УЧАСТНИКИ</w:t>
            </w:r>
          </w:p>
        </w:tc>
      </w:tr>
      <w:tr w:rsidR="009D51C4" w:rsidRPr="009D51C4" w:rsidTr="005119C0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>А) Протекторат в Англии</w:t>
            </w:r>
          </w:p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>Б) Смутное время</w:t>
            </w:r>
          </w:p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>В) деятельность Избранной Рады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43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 xml:space="preserve">1) </w:t>
            </w:r>
            <w:proofErr w:type="spellStart"/>
            <w:r w:rsidRPr="009D51C4">
              <w:rPr>
                <w:rFonts w:cstheme="minorHAnsi"/>
                <w:sz w:val="20"/>
                <w:szCs w:val="20"/>
                <w:lang w:eastAsia="ru-RU"/>
              </w:rPr>
              <w:t>Фрэнсис</w:t>
            </w:r>
            <w:proofErr w:type="spellEnd"/>
            <w:r w:rsidRPr="009D51C4">
              <w:rPr>
                <w:rFonts w:cstheme="minorHAnsi"/>
                <w:sz w:val="20"/>
                <w:szCs w:val="20"/>
                <w:lang w:eastAsia="ru-RU"/>
              </w:rPr>
              <w:t xml:space="preserve"> Дрейк</w:t>
            </w:r>
          </w:p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>2) Оливер Кромвель</w:t>
            </w:r>
          </w:p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>3) Иван Исаевич Болотников</w:t>
            </w:r>
          </w:p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>4) Андрей Михайлович Курбский</w:t>
            </w:r>
          </w:p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>5) патриарх Никон</w:t>
            </w:r>
          </w:p>
        </w:tc>
      </w:tr>
    </w:tbl>
    <w:p w:rsidR="009D51C4" w:rsidRPr="009D51C4" w:rsidRDefault="009D51C4" w:rsidP="009D51C4">
      <w:pPr>
        <w:pStyle w:val="a3"/>
        <w:rPr>
          <w:rFonts w:cstheme="minorHAnsi"/>
          <w:sz w:val="20"/>
          <w:szCs w:val="20"/>
          <w:lang w:eastAsia="ru-RU"/>
        </w:rPr>
      </w:pPr>
      <w:r w:rsidRPr="009D51C4">
        <w:rPr>
          <w:rFonts w:cstheme="minorHAnsi"/>
          <w:sz w:val="20"/>
          <w:szCs w:val="20"/>
          <w:lang w:eastAsia="ru-RU"/>
        </w:rPr>
        <w:t> Запишите в ответ цифры, расположив их в порядке, соответствующем буквам: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</w:tblGrid>
      <w:tr w:rsidR="009D51C4" w:rsidRPr="009D51C4" w:rsidTr="009D51C4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>В</w:t>
            </w:r>
          </w:p>
        </w:tc>
      </w:tr>
      <w:tr w:rsidR="009D51C4" w:rsidRPr="009D51C4" w:rsidTr="009D51C4">
        <w:trPr>
          <w:trHeight w:val="21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</w:p>
        </w:tc>
      </w:tr>
    </w:tbl>
    <w:p w:rsidR="009D51C4" w:rsidRPr="009D51C4" w:rsidRDefault="009D51C4" w:rsidP="009D51C4">
      <w:pPr>
        <w:pStyle w:val="a3"/>
        <w:rPr>
          <w:rFonts w:cstheme="minorHAnsi"/>
          <w:sz w:val="20"/>
          <w:szCs w:val="20"/>
          <w:lang w:eastAsia="ru-RU"/>
        </w:rPr>
      </w:pPr>
    </w:p>
    <w:p w:rsidR="009D51C4" w:rsidRPr="009D51C4" w:rsidRDefault="009D51C4" w:rsidP="009D51C4">
      <w:pPr>
        <w:pStyle w:val="a3"/>
        <w:jc w:val="both"/>
        <w:rPr>
          <w:rFonts w:cstheme="minorHAnsi"/>
          <w:i/>
          <w:sz w:val="20"/>
          <w:szCs w:val="20"/>
          <w:u w:val="single"/>
          <w:lang w:eastAsia="ru-RU"/>
        </w:rPr>
      </w:pPr>
      <w:r w:rsidRPr="009D51C4">
        <w:rPr>
          <w:rFonts w:cstheme="minorHAnsi"/>
          <w:b/>
          <w:sz w:val="20"/>
          <w:szCs w:val="20"/>
          <w:lang w:eastAsia="ru-RU"/>
        </w:rPr>
        <w:t>2.</w:t>
      </w:r>
      <w:r w:rsidRPr="009D51C4">
        <w:rPr>
          <w:rFonts w:cstheme="minorHAnsi"/>
          <w:sz w:val="20"/>
          <w:szCs w:val="20"/>
          <w:lang w:eastAsia="ru-RU"/>
        </w:rPr>
        <w:t xml:space="preserve"> </w:t>
      </w:r>
      <w:r w:rsidRPr="009D51C4">
        <w:rPr>
          <w:rFonts w:cstheme="minorHAnsi"/>
          <w:i/>
          <w:sz w:val="20"/>
          <w:szCs w:val="20"/>
          <w:u w:val="single"/>
          <w:lang w:eastAsia="ru-RU"/>
        </w:rPr>
        <w:t>Установите соответствие между событиями (процессами) и их участниками: к каждой позиции первого столбца подберите соответствующую позицию из второго столбца.</w:t>
      </w:r>
    </w:p>
    <w:p w:rsidR="009D51C4" w:rsidRPr="009D51C4" w:rsidRDefault="009D51C4" w:rsidP="009D51C4">
      <w:pPr>
        <w:pStyle w:val="a3"/>
        <w:rPr>
          <w:rFonts w:cstheme="minorHAnsi"/>
          <w:sz w:val="20"/>
          <w:szCs w:val="20"/>
          <w:lang w:eastAsia="ru-RU"/>
        </w:rPr>
      </w:pPr>
      <w:r w:rsidRPr="009D51C4">
        <w:rPr>
          <w:rFonts w:cstheme="minorHAnsi"/>
          <w:sz w:val="20"/>
          <w:szCs w:val="20"/>
          <w:lang w:eastAsia="ru-RU"/>
        </w:rPr>
        <w:t> </w:t>
      </w:r>
    </w:p>
    <w:tbl>
      <w:tblPr>
        <w:tblW w:w="1108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29"/>
        <w:gridCol w:w="567"/>
        <w:gridCol w:w="4992"/>
      </w:tblGrid>
      <w:tr w:rsidR="009D51C4" w:rsidRPr="009D51C4" w:rsidTr="009D51C4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>СОБЫТИЯ (ПРОЦЕССЫ)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>УЧАСТНИКИ</w:t>
            </w:r>
          </w:p>
        </w:tc>
      </w:tr>
      <w:tr w:rsidR="009D51C4" w:rsidRPr="009D51C4" w:rsidTr="009D51C4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>А) начало Английской буржуазной революции</w:t>
            </w:r>
          </w:p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>Б) I Народное (Земское) Ополчение</w:t>
            </w:r>
          </w:p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>В) покорение Сибирского ханства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>1) Карл I Стюарт</w:t>
            </w:r>
          </w:p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>2) Прокопий Ляпунов</w:t>
            </w:r>
          </w:p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>3) Ермак Тимофеевич</w:t>
            </w:r>
          </w:p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 xml:space="preserve">4) Генрих </w:t>
            </w:r>
            <w:proofErr w:type="spellStart"/>
            <w:r w:rsidRPr="009D51C4">
              <w:rPr>
                <w:rFonts w:cstheme="minorHAnsi"/>
                <w:sz w:val="20"/>
                <w:szCs w:val="20"/>
                <w:lang w:eastAsia="ru-RU"/>
              </w:rPr>
              <w:t>Наваррский</w:t>
            </w:r>
            <w:proofErr w:type="spellEnd"/>
          </w:p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 xml:space="preserve">5) </w:t>
            </w:r>
            <w:proofErr w:type="spellStart"/>
            <w:r w:rsidRPr="009D51C4">
              <w:rPr>
                <w:rFonts w:cstheme="minorHAnsi"/>
                <w:sz w:val="20"/>
                <w:szCs w:val="20"/>
                <w:lang w:eastAsia="ru-RU"/>
              </w:rPr>
              <w:t>Козьма</w:t>
            </w:r>
            <w:proofErr w:type="spellEnd"/>
            <w:r w:rsidRPr="009D51C4">
              <w:rPr>
                <w:rFonts w:cstheme="minorHAnsi"/>
                <w:sz w:val="20"/>
                <w:szCs w:val="20"/>
                <w:lang w:eastAsia="ru-RU"/>
              </w:rPr>
              <w:t xml:space="preserve"> Минин</w:t>
            </w:r>
          </w:p>
        </w:tc>
      </w:tr>
    </w:tbl>
    <w:p w:rsidR="009D51C4" w:rsidRPr="009D51C4" w:rsidRDefault="009D51C4" w:rsidP="009D51C4">
      <w:pPr>
        <w:pStyle w:val="a3"/>
        <w:rPr>
          <w:rFonts w:cstheme="minorHAnsi"/>
          <w:sz w:val="20"/>
          <w:szCs w:val="20"/>
          <w:lang w:eastAsia="ru-RU"/>
        </w:rPr>
      </w:pPr>
      <w:r w:rsidRPr="009D51C4">
        <w:rPr>
          <w:rFonts w:cstheme="minorHAnsi"/>
          <w:sz w:val="20"/>
          <w:szCs w:val="20"/>
          <w:lang w:eastAsia="ru-RU"/>
        </w:rPr>
        <w:t> Запишите в ответ цифры, расположив их в порядке, соответствующем буквам: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</w:tblGrid>
      <w:tr w:rsidR="009D51C4" w:rsidRPr="009D51C4" w:rsidTr="009D51C4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>В</w:t>
            </w:r>
          </w:p>
        </w:tc>
      </w:tr>
      <w:tr w:rsidR="009D51C4" w:rsidRPr="009D51C4" w:rsidTr="009D51C4">
        <w:trPr>
          <w:trHeight w:val="21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</w:p>
        </w:tc>
      </w:tr>
    </w:tbl>
    <w:p w:rsidR="009D51C4" w:rsidRPr="009D51C4" w:rsidRDefault="009D51C4" w:rsidP="009D51C4">
      <w:pPr>
        <w:pStyle w:val="a3"/>
        <w:jc w:val="both"/>
        <w:rPr>
          <w:rFonts w:cstheme="minorHAnsi"/>
          <w:i/>
          <w:sz w:val="20"/>
          <w:szCs w:val="20"/>
          <w:u w:val="single"/>
          <w:lang w:eastAsia="ru-RU"/>
        </w:rPr>
      </w:pPr>
      <w:r w:rsidRPr="009D51C4">
        <w:rPr>
          <w:rFonts w:cstheme="minorHAnsi"/>
          <w:b/>
          <w:sz w:val="20"/>
          <w:szCs w:val="20"/>
          <w:lang w:eastAsia="ru-RU"/>
        </w:rPr>
        <w:t>3.</w:t>
      </w:r>
      <w:r w:rsidRPr="009D51C4">
        <w:rPr>
          <w:rFonts w:cstheme="minorHAnsi"/>
          <w:sz w:val="20"/>
          <w:szCs w:val="20"/>
          <w:lang w:eastAsia="ru-RU"/>
        </w:rPr>
        <w:t xml:space="preserve"> </w:t>
      </w:r>
      <w:r w:rsidRPr="009D51C4">
        <w:rPr>
          <w:rFonts w:cstheme="minorHAnsi"/>
          <w:i/>
          <w:sz w:val="20"/>
          <w:szCs w:val="20"/>
          <w:u w:val="single"/>
          <w:lang w:eastAsia="ru-RU"/>
        </w:rPr>
        <w:t>Установите соответствие между событиями (процессами) и их участниками: к каждой позиции первого столбца подберите соответствующую позицию из второго столбца.</w:t>
      </w:r>
    </w:p>
    <w:p w:rsidR="009D51C4" w:rsidRPr="009D51C4" w:rsidRDefault="009D51C4" w:rsidP="009D51C4">
      <w:pPr>
        <w:pStyle w:val="a3"/>
        <w:rPr>
          <w:rFonts w:cstheme="minorHAnsi"/>
          <w:sz w:val="20"/>
          <w:szCs w:val="20"/>
          <w:lang w:eastAsia="ru-RU"/>
        </w:rPr>
      </w:pPr>
      <w:r w:rsidRPr="009D51C4">
        <w:rPr>
          <w:rFonts w:cstheme="minorHAnsi"/>
          <w:sz w:val="20"/>
          <w:szCs w:val="20"/>
          <w:lang w:eastAsia="ru-RU"/>
        </w:rPr>
        <w:t> </w:t>
      </w:r>
    </w:p>
    <w:tbl>
      <w:tblPr>
        <w:tblW w:w="1122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21"/>
        <w:gridCol w:w="425"/>
        <w:gridCol w:w="4282"/>
      </w:tblGrid>
      <w:tr w:rsidR="009D51C4" w:rsidRPr="009D51C4" w:rsidTr="009D51C4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>СОБЫТИЯ (ПРОЦЕССЫ)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>УЧАСТНИКИ</w:t>
            </w:r>
          </w:p>
        </w:tc>
      </w:tr>
      <w:tr w:rsidR="009D51C4" w:rsidRPr="009D51C4" w:rsidTr="009D51C4"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>А) восстание крестьян, холопов, казаков и городских низов</w:t>
            </w:r>
          </w:p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>Б) присоединение Рязанского княжества</w:t>
            </w:r>
          </w:p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>В) кругосветное плавание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>1) Степан Разин</w:t>
            </w:r>
          </w:p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 xml:space="preserve">2) </w:t>
            </w:r>
            <w:proofErr w:type="spellStart"/>
            <w:r w:rsidRPr="009D51C4">
              <w:rPr>
                <w:rFonts w:cstheme="minorHAnsi"/>
                <w:sz w:val="20"/>
                <w:szCs w:val="20"/>
                <w:lang w:eastAsia="ru-RU"/>
              </w:rPr>
              <w:t>Фернан</w:t>
            </w:r>
            <w:proofErr w:type="spellEnd"/>
            <w:r w:rsidRPr="009D51C4">
              <w:rPr>
                <w:rFonts w:cstheme="minorHAnsi"/>
                <w:sz w:val="20"/>
                <w:szCs w:val="20"/>
                <w:lang w:eastAsia="ru-RU"/>
              </w:rPr>
              <w:t xml:space="preserve"> Магеллан</w:t>
            </w:r>
          </w:p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 xml:space="preserve">3) </w:t>
            </w:r>
            <w:proofErr w:type="spellStart"/>
            <w:r w:rsidRPr="009D51C4">
              <w:rPr>
                <w:rFonts w:cstheme="minorHAnsi"/>
                <w:sz w:val="20"/>
                <w:szCs w:val="20"/>
                <w:lang w:eastAsia="ru-RU"/>
              </w:rPr>
              <w:t>Америго</w:t>
            </w:r>
            <w:proofErr w:type="spellEnd"/>
            <w:r w:rsidRPr="009D51C4">
              <w:rPr>
                <w:rFonts w:cstheme="minorHAns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D51C4">
              <w:rPr>
                <w:rFonts w:cstheme="minorHAnsi"/>
                <w:sz w:val="20"/>
                <w:szCs w:val="20"/>
                <w:lang w:eastAsia="ru-RU"/>
              </w:rPr>
              <w:t>Веспуччи</w:t>
            </w:r>
            <w:proofErr w:type="spellEnd"/>
          </w:p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>4) Василий III</w:t>
            </w:r>
          </w:p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 xml:space="preserve">5) Афанасий </w:t>
            </w:r>
            <w:proofErr w:type="spellStart"/>
            <w:r w:rsidRPr="009D51C4">
              <w:rPr>
                <w:rFonts w:cstheme="minorHAnsi"/>
                <w:sz w:val="20"/>
                <w:szCs w:val="20"/>
                <w:lang w:eastAsia="ru-RU"/>
              </w:rPr>
              <w:t>Ордин-Нащокин</w:t>
            </w:r>
            <w:proofErr w:type="spellEnd"/>
          </w:p>
        </w:tc>
      </w:tr>
    </w:tbl>
    <w:p w:rsidR="009D51C4" w:rsidRPr="009D51C4" w:rsidRDefault="009D51C4" w:rsidP="009D51C4">
      <w:pPr>
        <w:pStyle w:val="a3"/>
        <w:rPr>
          <w:rFonts w:cstheme="minorHAnsi"/>
          <w:sz w:val="20"/>
          <w:szCs w:val="20"/>
          <w:lang w:eastAsia="ru-RU"/>
        </w:rPr>
      </w:pPr>
      <w:r w:rsidRPr="009D51C4">
        <w:rPr>
          <w:rFonts w:cstheme="minorHAnsi"/>
          <w:sz w:val="20"/>
          <w:szCs w:val="20"/>
          <w:lang w:eastAsia="ru-RU"/>
        </w:rPr>
        <w:t> Запишите в ответ цифры, расположив их в порядке, соответствующем буквам: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</w:tblGrid>
      <w:tr w:rsidR="009D51C4" w:rsidRPr="009D51C4" w:rsidTr="009D51C4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>В</w:t>
            </w:r>
          </w:p>
        </w:tc>
      </w:tr>
      <w:tr w:rsidR="009D51C4" w:rsidRPr="009D51C4" w:rsidTr="009D51C4">
        <w:trPr>
          <w:trHeight w:val="21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D51C4" w:rsidRPr="009D51C4" w:rsidRDefault="009D51C4" w:rsidP="009D51C4">
            <w:pPr>
              <w:pStyle w:val="a3"/>
              <w:rPr>
                <w:rFonts w:cstheme="minorHAnsi"/>
                <w:sz w:val="20"/>
                <w:szCs w:val="20"/>
                <w:lang w:eastAsia="ru-RU"/>
              </w:rPr>
            </w:pPr>
          </w:p>
        </w:tc>
      </w:tr>
    </w:tbl>
    <w:p w:rsidR="009D51C4" w:rsidRPr="009D51C4" w:rsidRDefault="009D51C4" w:rsidP="009D51C4">
      <w:pPr>
        <w:pStyle w:val="a3"/>
        <w:jc w:val="both"/>
        <w:rPr>
          <w:rFonts w:cstheme="minorHAnsi"/>
          <w:sz w:val="20"/>
          <w:szCs w:val="20"/>
          <w:lang w:eastAsia="ru-RU"/>
        </w:rPr>
      </w:pPr>
      <w:r w:rsidRPr="009D51C4">
        <w:rPr>
          <w:rFonts w:cstheme="minorHAnsi"/>
          <w:b/>
          <w:sz w:val="20"/>
          <w:szCs w:val="20"/>
          <w:lang w:eastAsia="ru-RU"/>
        </w:rPr>
        <w:t>4.</w:t>
      </w:r>
      <w:r w:rsidRPr="009D51C4">
        <w:rPr>
          <w:rFonts w:cstheme="minorHAnsi"/>
          <w:sz w:val="20"/>
          <w:szCs w:val="20"/>
          <w:lang w:eastAsia="ru-RU"/>
        </w:rPr>
        <w:t xml:space="preserve"> </w:t>
      </w:r>
      <w:r w:rsidRPr="009D51C4">
        <w:rPr>
          <w:rFonts w:cstheme="minorHAnsi"/>
          <w:i/>
          <w:sz w:val="20"/>
          <w:szCs w:val="20"/>
          <w:u w:val="single"/>
          <w:lang w:eastAsia="ru-RU"/>
        </w:rPr>
        <w:t>Установите соответствие между событиями (процессами) и их участниками: к каждой позиции первого столбца подберите соответствующую позицию из второго столбца.</w:t>
      </w:r>
    </w:p>
    <w:p w:rsidR="009D51C4" w:rsidRPr="009D51C4" w:rsidRDefault="009D51C4" w:rsidP="009D51C4">
      <w:pPr>
        <w:pStyle w:val="a3"/>
        <w:jc w:val="both"/>
        <w:rPr>
          <w:rFonts w:cstheme="minorHAnsi"/>
          <w:sz w:val="20"/>
          <w:szCs w:val="20"/>
          <w:lang w:eastAsia="ru-RU"/>
        </w:rPr>
      </w:pPr>
      <w:r w:rsidRPr="009D51C4">
        <w:rPr>
          <w:rFonts w:cstheme="minorHAnsi"/>
          <w:sz w:val="20"/>
          <w:szCs w:val="20"/>
          <w:lang w:eastAsia="ru-RU"/>
        </w:rPr>
        <w:t> </w:t>
      </w:r>
    </w:p>
    <w:tbl>
      <w:tblPr>
        <w:tblW w:w="1108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87"/>
        <w:gridCol w:w="1559"/>
        <w:gridCol w:w="4142"/>
      </w:tblGrid>
      <w:tr w:rsidR="009D51C4" w:rsidRPr="009D51C4" w:rsidTr="009D51C4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51C4" w:rsidRPr="009D51C4" w:rsidRDefault="009D51C4" w:rsidP="009D51C4">
            <w:pPr>
              <w:pStyle w:val="a3"/>
              <w:jc w:val="both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>СОБЫТИЯ (ПРОЦЕССЫ)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51C4" w:rsidRPr="009D51C4" w:rsidRDefault="009D51C4" w:rsidP="009D51C4">
            <w:pPr>
              <w:pStyle w:val="a3"/>
              <w:jc w:val="both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51C4" w:rsidRPr="009D51C4" w:rsidRDefault="009D51C4" w:rsidP="009D51C4">
            <w:pPr>
              <w:pStyle w:val="a3"/>
              <w:jc w:val="both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>УЧАСТНИКИ</w:t>
            </w:r>
          </w:p>
        </w:tc>
      </w:tr>
      <w:tr w:rsidR="009D51C4" w:rsidRPr="009D51C4" w:rsidTr="009D51C4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D51C4" w:rsidRPr="009D51C4" w:rsidRDefault="009D51C4" w:rsidP="009D51C4">
            <w:pPr>
              <w:pStyle w:val="a3"/>
              <w:jc w:val="both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>А) реформы Избранной рады</w:t>
            </w:r>
          </w:p>
          <w:p w:rsidR="009D51C4" w:rsidRPr="009D51C4" w:rsidRDefault="009D51C4" w:rsidP="009D51C4">
            <w:pPr>
              <w:pStyle w:val="a3"/>
              <w:jc w:val="both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 xml:space="preserve">Б) заключение </w:t>
            </w:r>
            <w:proofErr w:type="spellStart"/>
            <w:r w:rsidRPr="009D51C4">
              <w:rPr>
                <w:rFonts w:cstheme="minorHAnsi"/>
                <w:sz w:val="20"/>
                <w:szCs w:val="20"/>
                <w:lang w:eastAsia="ru-RU"/>
              </w:rPr>
              <w:t>Аугсбургского</w:t>
            </w:r>
            <w:proofErr w:type="spellEnd"/>
            <w:r w:rsidRPr="009D51C4">
              <w:rPr>
                <w:rFonts w:cstheme="minorHAnsi"/>
                <w:sz w:val="20"/>
                <w:szCs w:val="20"/>
                <w:lang w:eastAsia="ru-RU"/>
              </w:rPr>
              <w:t xml:space="preserve"> религиозного мира</w:t>
            </w:r>
          </w:p>
          <w:p w:rsidR="009D51C4" w:rsidRPr="009D51C4" w:rsidRDefault="009D51C4" w:rsidP="009D51C4">
            <w:pPr>
              <w:pStyle w:val="a3"/>
              <w:jc w:val="both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>В) деятельность Первого ополчения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51C4" w:rsidRPr="009D51C4" w:rsidRDefault="009D51C4" w:rsidP="009D51C4">
            <w:pPr>
              <w:pStyle w:val="a3"/>
              <w:jc w:val="both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D51C4" w:rsidRPr="009D51C4" w:rsidRDefault="009D51C4" w:rsidP="009D51C4">
            <w:pPr>
              <w:pStyle w:val="a3"/>
              <w:jc w:val="both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>1) П. П. Ляпунов</w:t>
            </w:r>
          </w:p>
          <w:p w:rsidR="009D51C4" w:rsidRPr="009D51C4" w:rsidRDefault="009D51C4" w:rsidP="009D51C4">
            <w:pPr>
              <w:pStyle w:val="a3"/>
              <w:jc w:val="both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 xml:space="preserve">2) А. Л. </w:t>
            </w:r>
            <w:proofErr w:type="spellStart"/>
            <w:r w:rsidRPr="009D51C4">
              <w:rPr>
                <w:rFonts w:cstheme="minorHAnsi"/>
                <w:sz w:val="20"/>
                <w:szCs w:val="20"/>
                <w:lang w:eastAsia="ru-RU"/>
              </w:rPr>
              <w:t>Ордин-Нащокин</w:t>
            </w:r>
            <w:proofErr w:type="spellEnd"/>
          </w:p>
          <w:p w:rsidR="009D51C4" w:rsidRPr="009D51C4" w:rsidRDefault="009D51C4" w:rsidP="009D51C4">
            <w:pPr>
              <w:pStyle w:val="a3"/>
              <w:jc w:val="both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>3) Альбрехт фон Валленштейн</w:t>
            </w:r>
          </w:p>
          <w:p w:rsidR="009D51C4" w:rsidRPr="009D51C4" w:rsidRDefault="009D51C4" w:rsidP="009D51C4">
            <w:pPr>
              <w:pStyle w:val="a3"/>
              <w:jc w:val="both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>4) А. М. Курбский</w:t>
            </w:r>
          </w:p>
          <w:p w:rsidR="009D51C4" w:rsidRPr="009D51C4" w:rsidRDefault="009D51C4" w:rsidP="009D51C4">
            <w:pPr>
              <w:pStyle w:val="a3"/>
              <w:jc w:val="both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>5) Карл V</w:t>
            </w:r>
          </w:p>
        </w:tc>
      </w:tr>
    </w:tbl>
    <w:p w:rsidR="009D51C4" w:rsidRPr="009D51C4" w:rsidRDefault="009D51C4" w:rsidP="009D51C4">
      <w:pPr>
        <w:pStyle w:val="a3"/>
        <w:jc w:val="both"/>
        <w:rPr>
          <w:rFonts w:cstheme="minorHAnsi"/>
          <w:sz w:val="20"/>
          <w:szCs w:val="20"/>
          <w:lang w:eastAsia="ru-RU"/>
        </w:rPr>
      </w:pPr>
      <w:r w:rsidRPr="009D51C4">
        <w:rPr>
          <w:rFonts w:cstheme="minorHAnsi"/>
          <w:sz w:val="20"/>
          <w:szCs w:val="20"/>
          <w:lang w:eastAsia="ru-RU"/>
        </w:rPr>
        <w:t> Запишите в ответ цифры, расположив их в порядке, соответствующем буквам: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0"/>
        <w:gridCol w:w="600"/>
        <w:gridCol w:w="600"/>
      </w:tblGrid>
      <w:tr w:rsidR="009D51C4" w:rsidRPr="009D51C4" w:rsidTr="009D51C4">
        <w:trPr>
          <w:jc w:val="center"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51C4" w:rsidRPr="009D51C4" w:rsidRDefault="009D51C4" w:rsidP="009D51C4">
            <w:pPr>
              <w:pStyle w:val="a3"/>
              <w:jc w:val="both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>A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51C4" w:rsidRPr="009D51C4" w:rsidRDefault="009D51C4" w:rsidP="009D51C4">
            <w:pPr>
              <w:pStyle w:val="a3"/>
              <w:jc w:val="both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D51C4" w:rsidRPr="009D51C4" w:rsidRDefault="009D51C4" w:rsidP="009D51C4">
            <w:pPr>
              <w:pStyle w:val="a3"/>
              <w:jc w:val="both"/>
              <w:rPr>
                <w:rFonts w:cstheme="minorHAnsi"/>
                <w:sz w:val="20"/>
                <w:szCs w:val="20"/>
                <w:lang w:eastAsia="ru-RU"/>
              </w:rPr>
            </w:pPr>
            <w:r w:rsidRPr="009D51C4">
              <w:rPr>
                <w:rFonts w:cstheme="minorHAnsi"/>
                <w:sz w:val="20"/>
                <w:szCs w:val="20"/>
                <w:lang w:eastAsia="ru-RU"/>
              </w:rPr>
              <w:t>В</w:t>
            </w:r>
          </w:p>
        </w:tc>
      </w:tr>
      <w:tr w:rsidR="009D51C4" w:rsidRPr="009D51C4" w:rsidTr="009D51C4">
        <w:trPr>
          <w:trHeight w:val="21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D51C4" w:rsidRPr="009D51C4" w:rsidRDefault="009D51C4" w:rsidP="009D51C4">
            <w:pPr>
              <w:pStyle w:val="a3"/>
              <w:jc w:val="both"/>
              <w:rPr>
                <w:rFonts w:cstheme="minorHAnsi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D51C4" w:rsidRPr="009D51C4" w:rsidRDefault="009D51C4" w:rsidP="009D51C4">
            <w:pPr>
              <w:pStyle w:val="a3"/>
              <w:jc w:val="both"/>
              <w:rPr>
                <w:rFonts w:cstheme="minorHAnsi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9D51C4" w:rsidRPr="009D51C4" w:rsidRDefault="009D51C4" w:rsidP="009D51C4">
            <w:pPr>
              <w:pStyle w:val="a3"/>
              <w:jc w:val="both"/>
              <w:rPr>
                <w:rFonts w:cstheme="minorHAnsi"/>
                <w:sz w:val="20"/>
                <w:szCs w:val="20"/>
                <w:lang w:eastAsia="ru-RU"/>
              </w:rPr>
            </w:pPr>
          </w:p>
        </w:tc>
      </w:tr>
    </w:tbl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i/>
          <w:sz w:val="20"/>
          <w:szCs w:val="20"/>
          <w:u w:val="single"/>
          <w:lang w:eastAsia="ru-RU"/>
        </w:rPr>
      </w:pPr>
      <w:r w:rsidRPr="009D51C4">
        <w:rPr>
          <w:rFonts w:cstheme="minorHAnsi"/>
          <w:b/>
          <w:sz w:val="20"/>
          <w:szCs w:val="20"/>
          <w:lang w:eastAsia="ru-RU"/>
        </w:rPr>
        <w:t>5.</w:t>
      </w:r>
      <w:r>
        <w:rPr>
          <w:rFonts w:cstheme="minorHAnsi"/>
          <w:sz w:val="20"/>
          <w:szCs w:val="20"/>
          <w:lang w:eastAsia="ru-RU"/>
        </w:rPr>
        <w:t xml:space="preserve"> </w:t>
      </w:r>
      <w:r w:rsidRPr="009D51C4">
        <w:rPr>
          <w:rFonts w:cstheme="minorHAnsi"/>
          <w:i/>
          <w:sz w:val="20"/>
          <w:szCs w:val="20"/>
          <w:u w:val="single"/>
          <w:lang w:eastAsia="ru-RU"/>
        </w:rPr>
        <w:t>Запишите термин, о котором идёт речь.</w:t>
      </w: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  <w:r w:rsidRPr="009D51C4">
        <w:rPr>
          <w:rFonts w:cstheme="minorHAnsi"/>
          <w:sz w:val="20"/>
          <w:szCs w:val="20"/>
          <w:lang w:eastAsia="ru-RU"/>
        </w:rPr>
        <w:t>Форма зависимости крестьян, предполагавшая прикрепление их к земле и подчинение судебной власти землевладельца.</w:t>
      </w:r>
    </w:p>
    <w:p w:rsid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  <w:r w:rsidRPr="009D51C4">
        <w:rPr>
          <w:rFonts w:cstheme="minorHAnsi"/>
          <w:b/>
          <w:sz w:val="20"/>
          <w:szCs w:val="20"/>
          <w:lang w:eastAsia="ru-RU"/>
        </w:rPr>
        <w:t>6.</w:t>
      </w:r>
      <w:r>
        <w:rPr>
          <w:rFonts w:cstheme="minorHAnsi"/>
          <w:sz w:val="20"/>
          <w:szCs w:val="20"/>
          <w:lang w:eastAsia="ru-RU"/>
        </w:rPr>
        <w:t xml:space="preserve"> </w:t>
      </w:r>
      <w:r w:rsidRPr="009D51C4">
        <w:rPr>
          <w:rFonts w:cstheme="minorHAnsi"/>
          <w:i/>
          <w:sz w:val="20"/>
          <w:szCs w:val="20"/>
          <w:u w:val="single"/>
          <w:lang w:eastAsia="ru-RU"/>
        </w:rPr>
        <w:t>Запишите термин, о котором идёт речь.</w:t>
      </w: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  <w:r w:rsidRPr="009D51C4">
        <w:rPr>
          <w:rFonts w:cstheme="minorHAnsi"/>
          <w:sz w:val="20"/>
          <w:szCs w:val="20"/>
          <w:lang w:eastAsia="ru-RU"/>
        </w:rPr>
        <w:t>«Название, которое получил XVII век, по причине регулярных народных бунтов, волнений.»</w:t>
      </w: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  <w:r w:rsidRPr="009D51C4">
        <w:rPr>
          <w:rFonts w:cstheme="minorHAnsi"/>
          <w:b/>
          <w:sz w:val="20"/>
          <w:szCs w:val="20"/>
          <w:lang w:eastAsia="ru-RU"/>
        </w:rPr>
        <w:lastRenderedPageBreak/>
        <w:t>7.</w:t>
      </w:r>
      <w:r>
        <w:rPr>
          <w:rFonts w:cstheme="minorHAnsi"/>
          <w:sz w:val="20"/>
          <w:szCs w:val="20"/>
          <w:lang w:eastAsia="ru-RU"/>
        </w:rPr>
        <w:t xml:space="preserve"> </w:t>
      </w:r>
      <w:r w:rsidRPr="009D51C4">
        <w:rPr>
          <w:rFonts w:cstheme="minorHAnsi"/>
          <w:i/>
          <w:sz w:val="20"/>
          <w:szCs w:val="20"/>
          <w:u w:val="single"/>
          <w:lang w:eastAsia="ru-RU"/>
        </w:rPr>
        <w:t>Запишите термин, о котором идёт речь.</w:t>
      </w: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  <w:r w:rsidRPr="009D51C4">
        <w:rPr>
          <w:rFonts w:cstheme="minorHAnsi"/>
          <w:sz w:val="20"/>
          <w:szCs w:val="20"/>
          <w:lang w:eastAsia="ru-RU"/>
        </w:rPr>
        <w:t>«Период в истории России, ознаменованный стихийными бедствиями, гражданской войной, русско-польской и русско-шведской войнами, тяжелейшим государственно-политическим и социально-экономическим кризисом»</w:t>
      </w: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</w:rPr>
      </w:pP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i/>
          <w:sz w:val="20"/>
          <w:szCs w:val="20"/>
          <w:u w:val="single"/>
          <w:lang w:eastAsia="ru-RU"/>
        </w:rPr>
      </w:pPr>
      <w:r w:rsidRPr="009D51C4">
        <w:rPr>
          <w:rFonts w:cstheme="minorHAnsi"/>
          <w:b/>
          <w:sz w:val="20"/>
          <w:szCs w:val="20"/>
          <w:lang w:eastAsia="ru-RU"/>
        </w:rPr>
        <w:t>8.</w:t>
      </w:r>
      <w:r>
        <w:rPr>
          <w:rFonts w:cstheme="minorHAnsi"/>
          <w:sz w:val="20"/>
          <w:szCs w:val="20"/>
          <w:lang w:eastAsia="ru-RU"/>
        </w:rPr>
        <w:t xml:space="preserve"> </w:t>
      </w:r>
      <w:r w:rsidRPr="009D51C4">
        <w:rPr>
          <w:rFonts w:cstheme="minorHAnsi"/>
          <w:i/>
          <w:sz w:val="20"/>
          <w:szCs w:val="20"/>
          <w:u w:val="single"/>
          <w:lang w:eastAsia="ru-RU"/>
        </w:rPr>
        <w:t>Запишите термин, о котором идёт речь.</w:t>
      </w: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  <w:r w:rsidRPr="009D51C4">
        <w:rPr>
          <w:rFonts w:cstheme="minorHAnsi"/>
          <w:sz w:val="20"/>
          <w:szCs w:val="20"/>
          <w:lang w:eastAsia="ru-RU"/>
        </w:rPr>
        <w:t>«Явление, получившее развитие в период Смуты, когда отдельные лица присваивали себе имена умерших царевичей или царей и заявляли о своем чудесном спасении с целью претендовать на престол».</w:t>
      </w: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</w:rPr>
      </w:pP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  <w:r w:rsidRPr="009D51C4">
        <w:rPr>
          <w:rFonts w:cstheme="minorHAnsi"/>
          <w:b/>
          <w:sz w:val="20"/>
          <w:szCs w:val="20"/>
          <w:lang w:eastAsia="ru-RU"/>
        </w:rPr>
        <w:t>9.</w:t>
      </w:r>
      <w:r>
        <w:rPr>
          <w:rFonts w:cstheme="minorHAnsi"/>
          <w:sz w:val="20"/>
          <w:szCs w:val="20"/>
          <w:lang w:eastAsia="ru-RU"/>
        </w:rPr>
        <w:t xml:space="preserve"> </w:t>
      </w:r>
      <w:r w:rsidRPr="009D51C4">
        <w:rPr>
          <w:rFonts w:cstheme="minorHAnsi"/>
          <w:i/>
          <w:sz w:val="20"/>
          <w:szCs w:val="20"/>
          <w:u w:val="single"/>
          <w:lang w:eastAsia="ru-RU"/>
        </w:rPr>
        <w:t>Запишите термин, о котором идёт речь.</w:t>
      </w: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  <w:r w:rsidRPr="009D51C4">
        <w:rPr>
          <w:rFonts w:cstheme="minorHAnsi"/>
          <w:sz w:val="20"/>
          <w:szCs w:val="20"/>
          <w:lang w:eastAsia="ru-RU"/>
        </w:rPr>
        <w:t>«Период, когда крестьяне могли переходить от одного землевладельца к другому».</w:t>
      </w:r>
    </w:p>
    <w:p w:rsid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  <w:r>
        <w:rPr>
          <w:rFonts w:cstheme="minorHAnsi"/>
          <w:b/>
          <w:sz w:val="20"/>
          <w:szCs w:val="20"/>
          <w:lang w:eastAsia="ru-RU"/>
        </w:rPr>
        <w:t xml:space="preserve">10. </w:t>
      </w:r>
      <w:r w:rsidRPr="009D51C4">
        <w:rPr>
          <w:rFonts w:cstheme="minorHAnsi"/>
          <w:i/>
          <w:sz w:val="20"/>
          <w:szCs w:val="20"/>
          <w:u w:val="single"/>
          <w:lang w:eastAsia="ru-RU"/>
        </w:rPr>
        <w:t>Запишите термин, о котором идёт речь.</w:t>
      </w: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  <w:r w:rsidRPr="009D51C4">
        <w:rPr>
          <w:rFonts w:cstheme="minorHAnsi"/>
          <w:sz w:val="20"/>
          <w:szCs w:val="20"/>
          <w:lang w:eastAsia="ru-RU"/>
        </w:rPr>
        <w:t>«Название лет, в течении которых происходил сыск беглых крестьян».</w:t>
      </w:r>
    </w:p>
    <w:p w:rsid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  <w:r>
        <w:rPr>
          <w:rFonts w:cstheme="minorHAnsi"/>
          <w:b/>
          <w:sz w:val="20"/>
          <w:szCs w:val="20"/>
          <w:lang w:eastAsia="ru-RU"/>
        </w:rPr>
        <w:t xml:space="preserve">11. </w:t>
      </w:r>
      <w:r w:rsidRPr="009D51C4">
        <w:rPr>
          <w:rFonts w:cstheme="minorHAnsi"/>
          <w:i/>
          <w:sz w:val="20"/>
          <w:szCs w:val="20"/>
          <w:u w:val="single"/>
          <w:lang w:eastAsia="ru-RU"/>
        </w:rPr>
        <w:t>Запишите термин, о котором идёт речь.</w:t>
      </w: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  <w:r w:rsidRPr="009D51C4">
        <w:rPr>
          <w:rFonts w:cstheme="minorHAnsi"/>
          <w:sz w:val="20"/>
          <w:szCs w:val="20"/>
          <w:lang w:eastAsia="ru-RU"/>
        </w:rPr>
        <w:t>«Название лет, в которые запрещался переход крестьян от одного владельца к другому в Юрьев день».</w:t>
      </w:r>
    </w:p>
    <w:p w:rsid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  <w:r>
        <w:rPr>
          <w:rFonts w:cstheme="minorHAnsi"/>
          <w:b/>
          <w:sz w:val="20"/>
          <w:szCs w:val="20"/>
          <w:lang w:eastAsia="ru-RU"/>
        </w:rPr>
        <w:t xml:space="preserve">12. </w:t>
      </w:r>
      <w:r w:rsidRPr="009D51C4">
        <w:rPr>
          <w:rFonts w:cstheme="minorHAnsi"/>
          <w:sz w:val="20"/>
          <w:szCs w:val="20"/>
          <w:lang w:eastAsia="ru-RU"/>
        </w:rPr>
        <w:t>Запишите термин, о котором идёт речь.</w:t>
      </w: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  <w:r w:rsidRPr="009D51C4">
        <w:rPr>
          <w:rFonts w:cstheme="minorHAnsi"/>
          <w:sz w:val="20"/>
          <w:szCs w:val="20"/>
          <w:lang w:eastAsia="ru-RU"/>
        </w:rPr>
        <w:t>Система содержания должностных лиц (наместников, волостелей и др.) за счёт местного населения, ликвидированная реформой 1555−1556 гг.</w:t>
      </w:r>
    </w:p>
    <w:p w:rsid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  <w:r>
        <w:rPr>
          <w:rFonts w:cstheme="minorHAnsi"/>
          <w:b/>
          <w:sz w:val="20"/>
          <w:szCs w:val="20"/>
          <w:lang w:eastAsia="ru-RU"/>
        </w:rPr>
        <w:t xml:space="preserve">13. </w:t>
      </w:r>
      <w:r w:rsidRPr="009D51C4">
        <w:rPr>
          <w:rFonts w:cstheme="minorHAnsi"/>
          <w:i/>
          <w:sz w:val="20"/>
          <w:szCs w:val="20"/>
          <w:u w:val="single"/>
          <w:lang w:eastAsia="ru-RU"/>
        </w:rPr>
        <w:t>Запишите термин, о котором идёт речь.</w:t>
      </w: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  <w:r w:rsidRPr="009D51C4">
        <w:rPr>
          <w:rFonts w:cstheme="minorHAnsi"/>
          <w:sz w:val="20"/>
          <w:szCs w:val="20"/>
          <w:lang w:eastAsia="ru-RU"/>
        </w:rPr>
        <w:t>«Свод законов Российского государства, принятый Земским собором в 1649 г.».</w:t>
      </w:r>
    </w:p>
    <w:p w:rsid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i/>
          <w:sz w:val="20"/>
          <w:szCs w:val="20"/>
          <w:u w:val="single"/>
          <w:lang w:eastAsia="ru-RU"/>
        </w:rPr>
      </w:pPr>
      <w:r>
        <w:rPr>
          <w:rFonts w:cstheme="minorHAnsi"/>
          <w:b/>
          <w:sz w:val="20"/>
          <w:szCs w:val="20"/>
          <w:lang w:eastAsia="ru-RU"/>
        </w:rPr>
        <w:t xml:space="preserve">14. </w:t>
      </w:r>
      <w:r w:rsidRPr="009D51C4">
        <w:rPr>
          <w:rFonts w:cstheme="minorHAnsi"/>
          <w:i/>
          <w:sz w:val="20"/>
          <w:szCs w:val="20"/>
          <w:u w:val="single"/>
          <w:lang w:eastAsia="ru-RU"/>
        </w:rPr>
        <w:t>Прочтите отрывок из исторического источника и выполните задание.</w:t>
      </w: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  <w:r w:rsidRPr="009D51C4">
        <w:rPr>
          <w:rFonts w:cstheme="minorHAnsi"/>
          <w:sz w:val="20"/>
          <w:szCs w:val="20"/>
          <w:lang w:eastAsia="ru-RU"/>
        </w:rPr>
        <w:t> </w:t>
      </w: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  <w:r w:rsidRPr="009D51C4">
        <w:rPr>
          <w:rFonts w:cstheme="minorHAnsi"/>
          <w:sz w:val="20"/>
          <w:szCs w:val="20"/>
          <w:lang w:eastAsia="ru-RU"/>
        </w:rPr>
        <w:t>«Под давлением обстоятельств Боярская дума не только не приняла отречение царя, но и вынуждена была обратиться к нему с верноподданническим ходатайством. Представители митрополита и бояре, не теряя времени, выехали в слободу.</w:t>
      </w: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  <w:r w:rsidRPr="009D51C4">
        <w:rPr>
          <w:rFonts w:cstheme="minorHAnsi"/>
          <w:sz w:val="20"/>
          <w:szCs w:val="20"/>
          <w:lang w:eastAsia="ru-RU"/>
        </w:rPr>
        <w:t>...Александровская слобода производила впечатление военного лагеря. Бояр привели во дворец под сильной охраной, как явных врагов. Вожди думы просили царя сложить с них гнев и править государством как ему „годно".</w:t>
      </w: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  <w:r w:rsidRPr="009D51C4">
        <w:rPr>
          <w:rFonts w:cstheme="minorHAnsi"/>
          <w:sz w:val="20"/>
          <w:szCs w:val="20"/>
          <w:lang w:eastAsia="ru-RU"/>
        </w:rPr>
        <w:t>...Когда царь под предлогом борьбы с заговором потребовал от бояр предоставления ему чрезвычайных полномочий, они ответили ему покорным согласием».</w:t>
      </w: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  <w:r w:rsidRPr="009D51C4">
        <w:rPr>
          <w:rFonts w:cstheme="minorHAnsi"/>
          <w:sz w:val="20"/>
          <w:szCs w:val="20"/>
          <w:lang w:eastAsia="ru-RU"/>
        </w:rPr>
        <w:t> </w:t>
      </w: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  <w:r w:rsidRPr="009D51C4">
        <w:rPr>
          <w:rFonts w:cstheme="minorHAnsi"/>
          <w:sz w:val="20"/>
          <w:szCs w:val="20"/>
          <w:lang w:eastAsia="ru-RU"/>
        </w:rPr>
        <w:t>Укажите имя царя, о котором идет речь в источнике. </w:t>
      </w:r>
      <w:r w:rsidRPr="009D51C4">
        <w:rPr>
          <w:rFonts w:cstheme="minorHAnsi"/>
          <w:i/>
          <w:iCs/>
          <w:sz w:val="20"/>
          <w:szCs w:val="20"/>
          <w:lang w:eastAsia="ru-RU"/>
        </w:rPr>
        <w:t>(Имя указывается в формате «имя и прозвание» или «имя и номер», например, Александр Благословенный или Александр I)</w:t>
      </w: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  <w:r w:rsidRPr="009D51C4">
        <w:rPr>
          <w:rFonts w:cstheme="minorHAnsi"/>
          <w:sz w:val="20"/>
          <w:szCs w:val="20"/>
          <w:lang w:eastAsia="ru-RU"/>
        </w:rPr>
        <w:t xml:space="preserve">Укажите название политики, которую начнет проводить царь </w:t>
      </w:r>
      <w:proofErr w:type="gramStart"/>
      <w:r w:rsidRPr="009D51C4">
        <w:rPr>
          <w:rFonts w:cstheme="minorHAnsi"/>
          <w:sz w:val="20"/>
          <w:szCs w:val="20"/>
          <w:lang w:eastAsia="ru-RU"/>
        </w:rPr>
        <w:t>после событий</w:t>
      </w:r>
      <w:proofErr w:type="gramEnd"/>
      <w:r w:rsidRPr="009D51C4">
        <w:rPr>
          <w:rFonts w:cstheme="minorHAnsi"/>
          <w:sz w:val="20"/>
          <w:szCs w:val="20"/>
          <w:lang w:eastAsia="ru-RU"/>
        </w:rPr>
        <w:t xml:space="preserve"> описанных в отрывке.</w:t>
      </w:r>
    </w:p>
    <w:p w:rsid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  <w:r>
        <w:rPr>
          <w:rFonts w:cstheme="minorHAnsi"/>
          <w:b/>
          <w:sz w:val="20"/>
          <w:szCs w:val="20"/>
          <w:lang w:eastAsia="ru-RU"/>
        </w:rPr>
        <w:t xml:space="preserve">15. </w:t>
      </w:r>
      <w:r w:rsidRPr="009D51C4">
        <w:rPr>
          <w:rFonts w:cstheme="minorHAnsi"/>
          <w:i/>
          <w:sz w:val="20"/>
          <w:szCs w:val="20"/>
          <w:u w:val="single"/>
          <w:lang w:eastAsia="ru-RU"/>
        </w:rPr>
        <w:t>Прочтите отрывок из исторического источника и выполните задание.</w:t>
      </w: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  <w:r w:rsidRPr="009D51C4">
        <w:rPr>
          <w:rFonts w:cstheme="minorHAnsi"/>
          <w:sz w:val="20"/>
          <w:szCs w:val="20"/>
          <w:lang w:eastAsia="ru-RU"/>
        </w:rPr>
        <w:t> </w:t>
      </w: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  <w:r w:rsidRPr="009D51C4">
        <w:rPr>
          <w:rFonts w:cstheme="minorHAnsi"/>
          <w:sz w:val="20"/>
          <w:szCs w:val="20"/>
          <w:lang w:eastAsia="ru-RU"/>
        </w:rPr>
        <w:t>«К важнейшим в законодательном акте относятся главы, определяющие сословную структуру общества. Глава XI «Суд о крестьянах» удовлетворила требование дворян о праве на бессрочный сыск беглых. Тем самым отменялись урочные лета, и крестьяне с их потомством становились навечно собственностью помещиков, дворцового ведомства и духовных владельцев»</w:t>
      </w: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  <w:r w:rsidRPr="009D51C4">
        <w:rPr>
          <w:rFonts w:cstheme="minorHAnsi"/>
          <w:sz w:val="20"/>
          <w:szCs w:val="20"/>
          <w:lang w:eastAsia="ru-RU"/>
        </w:rPr>
        <w:t> </w:t>
      </w:r>
    </w:p>
    <w:p w:rsidR="009D51C4" w:rsidRPr="002942F1" w:rsidRDefault="009D51C4" w:rsidP="002942F1">
      <w:pPr>
        <w:pStyle w:val="a3"/>
        <w:ind w:firstLine="284"/>
        <w:jc w:val="both"/>
        <w:rPr>
          <w:rFonts w:cstheme="minorHAnsi"/>
          <w:i/>
          <w:sz w:val="20"/>
          <w:szCs w:val="20"/>
          <w:u w:val="double"/>
          <w:lang w:eastAsia="ru-RU"/>
        </w:rPr>
      </w:pPr>
      <w:r w:rsidRPr="002942F1">
        <w:rPr>
          <w:rFonts w:cstheme="minorHAnsi"/>
          <w:i/>
          <w:sz w:val="20"/>
          <w:szCs w:val="20"/>
          <w:u w:val="double"/>
          <w:lang w:eastAsia="ru-RU"/>
        </w:rPr>
        <w:t>Укажите название данного исторического источника.</w:t>
      </w:r>
    </w:p>
    <w:p w:rsidR="009D51C4" w:rsidRPr="002942F1" w:rsidRDefault="009D51C4" w:rsidP="002942F1">
      <w:pPr>
        <w:pStyle w:val="a3"/>
        <w:ind w:firstLine="284"/>
        <w:jc w:val="both"/>
        <w:rPr>
          <w:rFonts w:cstheme="minorHAnsi"/>
          <w:i/>
          <w:sz w:val="20"/>
          <w:szCs w:val="20"/>
          <w:u w:val="double"/>
          <w:lang w:eastAsia="ru-RU"/>
        </w:rPr>
      </w:pPr>
      <w:r w:rsidRPr="002942F1">
        <w:rPr>
          <w:rFonts w:cstheme="minorHAnsi"/>
          <w:i/>
          <w:sz w:val="20"/>
          <w:szCs w:val="20"/>
          <w:u w:val="double"/>
          <w:lang w:eastAsia="ru-RU"/>
        </w:rPr>
        <w:t>Укажите год, когда он был издан.</w:t>
      </w: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</w:rPr>
      </w:pP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  <w:r>
        <w:rPr>
          <w:rFonts w:cstheme="minorHAnsi"/>
          <w:b/>
          <w:sz w:val="20"/>
          <w:szCs w:val="20"/>
          <w:lang w:eastAsia="ru-RU"/>
        </w:rPr>
        <w:t xml:space="preserve">16. </w:t>
      </w:r>
      <w:r w:rsidRPr="009D51C4">
        <w:rPr>
          <w:rFonts w:cstheme="minorHAnsi"/>
          <w:i/>
          <w:sz w:val="20"/>
          <w:szCs w:val="20"/>
          <w:u w:val="single"/>
          <w:lang w:eastAsia="ru-RU"/>
        </w:rPr>
        <w:t xml:space="preserve">Какой из </w:t>
      </w:r>
      <w:r w:rsidR="002942F1" w:rsidRPr="009D51C4">
        <w:rPr>
          <w:rFonts w:cstheme="minorHAnsi"/>
          <w:i/>
          <w:sz w:val="20"/>
          <w:szCs w:val="20"/>
          <w:u w:val="single"/>
          <w:lang w:eastAsia="ru-RU"/>
        </w:rPr>
        <w:t>приведённых</w:t>
      </w:r>
      <w:r w:rsidRPr="009D51C4">
        <w:rPr>
          <w:rFonts w:cstheme="minorHAnsi"/>
          <w:i/>
          <w:sz w:val="20"/>
          <w:szCs w:val="20"/>
          <w:u w:val="single"/>
          <w:lang w:eastAsia="ru-RU"/>
        </w:rPr>
        <w:t xml:space="preserve"> исторических фактов можно использовать для аргументации следующей точки зрения:</w:t>
      </w:r>
      <w:r w:rsidRPr="009D51C4">
        <w:rPr>
          <w:rFonts w:cstheme="minorHAnsi"/>
          <w:sz w:val="20"/>
          <w:szCs w:val="20"/>
          <w:lang w:eastAsia="ru-RU"/>
        </w:rPr>
        <w:t xml:space="preserve"> «При Федоре Иоанновиче происходит дальнейшее закрепощение крестьян»? Укажите порядковый номер этого факта в списке.</w:t>
      </w: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  <w:r w:rsidRPr="009D51C4">
        <w:rPr>
          <w:rFonts w:cstheme="minorHAnsi"/>
          <w:sz w:val="20"/>
          <w:szCs w:val="20"/>
          <w:lang w:eastAsia="ru-RU"/>
        </w:rPr>
        <w:t>1. Принятие Судебника</w:t>
      </w: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  <w:r w:rsidRPr="009D51C4">
        <w:rPr>
          <w:rFonts w:cstheme="minorHAnsi"/>
          <w:sz w:val="20"/>
          <w:szCs w:val="20"/>
          <w:lang w:eastAsia="ru-RU"/>
        </w:rPr>
        <w:t>2. введение урочных лет</w:t>
      </w: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  <w:r w:rsidRPr="009D51C4">
        <w:rPr>
          <w:rFonts w:cstheme="minorHAnsi"/>
          <w:sz w:val="20"/>
          <w:szCs w:val="20"/>
          <w:lang w:eastAsia="ru-RU"/>
        </w:rPr>
        <w:t>3. поход Ермака Тимофеевича</w:t>
      </w: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  <w:r w:rsidRPr="009D51C4">
        <w:rPr>
          <w:rFonts w:cstheme="minorHAnsi"/>
          <w:sz w:val="20"/>
          <w:szCs w:val="20"/>
          <w:lang w:eastAsia="ru-RU"/>
        </w:rPr>
        <w:t> </w:t>
      </w:r>
    </w:p>
    <w:p w:rsidR="009D51C4" w:rsidRPr="002942F1" w:rsidRDefault="009D51C4" w:rsidP="002942F1">
      <w:pPr>
        <w:pStyle w:val="a3"/>
        <w:ind w:firstLine="284"/>
        <w:jc w:val="both"/>
        <w:rPr>
          <w:rFonts w:cstheme="minorHAnsi"/>
          <w:i/>
          <w:sz w:val="20"/>
          <w:szCs w:val="20"/>
          <w:u w:val="double"/>
          <w:lang w:eastAsia="ru-RU"/>
        </w:rPr>
      </w:pPr>
      <w:r w:rsidRPr="002942F1">
        <w:rPr>
          <w:rFonts w:cstheme="minorHAnsi"/>
          <w:i/>
          <w:sz w:val="20"/>
          <w:szCs w:val="20"/>
          <w:u w:val="double"/>
          <w:lang w:eastAsia="ru-RU"/>
        </w:rPr>
        <w:t>Объясните, как с помощью выбранного Вами факта можно аргументировать данную точку зрения.</w:t>
      </w: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</w:rPr>
      </w:pP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</w:rPr>
      </w:pP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</w:rPr>
      </w:pP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  <w:r>
        <w:rPr>
          <w:rFonts w:cstheme="minorHAnsi"/>
          <w:b/>
          <w:sz w:val="20"/>
          <w:szCs w:val="20"/>
          <w:lang w:eastAsia="ru-RU"/>
        </w:rPr>
        <w:t xml:space="preserve">17. </w:t>
      </w:r>
      <w:r w:rsidRPr="009D51C4">
        <w:rPr>
          <w:rFonts w:cstheme="minorHAnsi"/>
          <w:i/>
          <w:sz w:val="20"/>
          <w:szCs w:val="20"/>
          <w:u w:val="single"/>
          <w:lang w:eastAsia="ru-RU"/>
        </w:rPr>
        <w:t xml:space="preserve">Какой из </w:t>
      </w:r>
      <w:r w:rsidR="002942F1" w:rsidRPr="009D51C4">
        <w:rPr>
          <w:rFonts w:cstheme="minorHAnsi"/>
          <w:i/>
          <w:sz w:val="20"/>
          <w:szCs w:val="20"/>
          <w:u w:val="single"/>
          <w:lang w:eastAsia="ru-RU"/>
        </w:rPr>
        <w:t>приведённых</w:t>
      </w:r>
      <w:r w:rsidRPr="009D51C4">
        <w:rPr>
          <w:rFonts w:cstheme="minorHAnsi"/>
          <w:i/>
          <w:sz w:val="20"/>
          <w:szCs w:val="20"/>
          <w:u w:val="single"/>
          <w:lang w:eastAsia="ru-RU"/>
        </w:rPr>
        <w:t xml:space="preserve"> исторических фактов можно использовать для аргументации следующей точки зрения:</w:t>
      </w:r>
      <w:r w:rsidRPr="009D51C4">
        <w:rPr>
          <w:rFonts w:cstheme="minorHAnsi"/>
          <w:sz w:val="20"/>
          <w:szCs w:val="20"/>
          <w:lang w:eastAsia="ru-RU"/>
        </w:rPr>
        <w:t xml:space="preserve"> «Внешняя политика России в период царствования Ивана IV была удачной»? Укажите порядковый номер этого факта в списке.</w:t>
      </w: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  <w:r w:rsidRPr="009D51C4">
        <w:rPr>
          <w:rFonts w:cstheme="minorHAnsi"/>
          <w:sz w:val="20"/>
          <w:szCs w:val="20"/>
          <w:lang w:eastAsia="ru-RU"/>
        </w:rPr>
        <w:t>1. поход на Казанское ханство 1552 г.</w:t>
      </w: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  <w:r w:rsidRPr="009D51C4">
        <w:rPr>
          <w:rFonts w:cstheme="minorHAnsi"/>
          <w:sz w:val="20"/>
          <w:szCs w:val="20"/>
          <w:lang w:eastAsia="ru-RU"/>
        </w:rPr>
        <w:t xml:space="preserve">2. заключение Ям-Запольского договора с Речью </w:t>
      </w:r>
      <w:proofErr w:type="spellStart"/>
      <w:r w:rsidRPr="009D51C4">
        <w:rPr>
          <w:rFonts w:cstheme="minorHAnsi"/>
          <w:sz w:val="20"/>
          <w:szCs w:val="20"/>
          <w:lang w:eastAsia="ru-RU"/>
        </w:rPr>
        <w:t>Посполитой</w:t>
      </w:r>
      <w:proofErr w:type="spellEnd"/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  <w:r w:rsidRPr="009D51C4">
        <w:rPr>
          <w:rFonts w:cstheme="minorHAnsi"/>
          <w:sz w:val="20"/>
          <w:szCs w:val="20"/>
          <w:lang w:eastAsia="ru-RU"/>
        </w:rPr>
        <w:t>3. реформы Избранной рады</w:t>
      </w: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  <w:r w:rsidRPr="009D51C4">
        <w:rPr>
          <w:rFonts w:cstheme="minorHAnsi"/>
          <w:sz w:val="20"/>
          <w:szCs w:val="20"/>
          <w:lang w:eastAsia="ru-RU"/>
        </w:rPr>
        <w:t> </w:t>
      </w:r>
    </w:p>
    <w:p w:rsidR="009D51C4" w:rsidRPr="002942F1" w:rsidRDefault="009D51C4" w:rsidP="002942F1">
      <w:pPr>
        <w:pStyle w:val="a3"/>
        <w:ind w:firstLine="284"/>
        <w:jc w:val="both"/>
        <w:rPr>
          <w:rFonts w:cstheme="minorHAnsi"/>
          <w:i/>
          <w:sz w:val="20"/>
          <w:szCs w:val="20"/>
          <w:u w:val="double"/>
          <w:lang w:eastAsia="ru-RU"/>
        </w:rPr>
      </w:pPr>
      <w:r w:rsidRPr="002942F1">
        <w:rPr>
          <w:rFonts w:cstheme="minorHAnsi"/>
          <w:i/>
          <w:sz w:val="20"/>
          <w:szCs w:val="20"/>
          <w:u w:val="double"/>
          <w:lang w:eastAsia="ru-RU"/>
        </w:rPr>
        <w:t>Объясните, как с помощью выбранного Вами факта можно аргументировать данную точку зрения.</w:t>
      </w: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</w:rPr>
      </w:pP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</w:rPr>
      </w:pPr>
    </w:p>
    <w:p w:rsidR="009D51C4" w:rsidRPr="009D51C4" w:rsidRDefault="002942F1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  <w:r>
        <w:rPr>
          <w:rFonts w:cstheme="minorHAnsi"/>
          <w:b/>
          <w:sz w:val="20"/>
          <w:szCs w:val="20"/>
          <w:lang w:eastAsia="ru-RU"/>
        </w:rPr>
        <w:lastRenderedPageBreak/>
        <w:t xml:space="preserve">18. </w:t>
      </w:r>
      <w:r w:rsidR="009D51C4" w:rsidRPr="002942F1">
        <w:rPr>
          <w:rFonts w:cstheme="minorHAnsi"/>
          <w:i/>
          <w:sz w:val="20"/>
          <w:szCs w:val="20"/>
          <w:u w:val="single"/>
          <w:lang w:eastAsia="ru-RU"/>
        </w:rPr>
        <w:t xml:space="preserve">Какой из </w:t>
      </w:r>
      <w:r w:rsidRPr="002942F1">
        <w:rPr>
          <w:rFonts w:cstheme="minorHAnsi"/>
          <w:i/>
          <w:sz w:val="20"/>
          <w:szCs w:val="20"/>
          <w:u w:val="single"/>
          <w:lang w:eastAsia="ru-RU"/>
        </w:rPr>
        <w:t>приведённых</w:t>
      </w:r>
      <w:r w:rsidR="009D51C4" w:rsidRPr="002942F1">
        <w:rPr>
          <w:rFonts w:cstheme="minorHAnsi"/>
          <w:i/>
          <w:sz w:val="20"/>
          <w:szCs w:val="20"/>
          <w:u w:val="single"/>
          <w:lang w:eastAsia="ru-RU"/>
        </w:rPr>
        <w:t xml:space="preserve"> исторических фактов можно использовать для аргументации следующей точки зрени</w:t>
      </w:r>
      <w:r w:rsidR="009D51C4" w:rsidRPr="002942F1">
        <w:rPr>
          <w:rFonts w:cstheme="minorHAnsi"/>
          <w:i/>
          <w:sz w:val="20"/>
          <w:szCs w:val="20"/>
          <w:u w:val="double"/>
          <w:lang w:eastAsia="ru-RU"/>
        </w:rPr>
        <w:t>я:</w:t>
      </w:r>
      <w:r w:rsidR="009D51C4" w:rsidRPr="009D51C4">
        <w:rPr>
          <w:rFonts w:cstheme="minorHAnsi"/>
          <w:sz w:val="20"/>
          <w:szCs w:val="20"/>
          <w:lang w:eastAsia="ru-RU"/>
        </w:rPr>
        <w:t xml:space="preserve"> «Внутренняя политика Ивана IV Грозного была направлена на укрепление личной власти»? Укажите порядковый номер этого факта в списке.</w:t>
      </w: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  <w:r w:rsidRPr="009D51C4">
        <w:rPr>
          <w:rFonts w:cstheme="minorHAnsi"/>
          <w:sz w:val="20"/>
          <w:szCs w:val="20"/>
          <w:lang w:eastAsia="ru-RU"/>
        </w:rPr>
        <w:t>1. битва при Молодях</w:t>
      </w: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  <w:r w:rsidRPr="009D51C4">
        <w:rPr>
          <w:rFonts w:cstheme="minorHAnsi"/>
          <w:sz w:val="20"/>
          <w:szCs w:val="20"/>
          <w:lang w:eastAsia="ru-RU"/>
        </w:rPr>
        <w:t xml:space="preserve">2. заключение </w:t>
      </w:r>
      <w:proofErr w:type="spellStart"/>
      <w:r w:rsidRPr="009D51C4">
        <w:rPr>
          <w:rFonts w:cstheme="minorHAnsi"/>
          <w:sz w:val="20"/>
          <w:szCs w:val="20"/>
          <w:lang w:eastAsia="ru-RU"/>
        </w:rPr>
        <w:t>Плюсского</w:t>
      </w:r>
      <w:proofErr w:type="spellEnd"/>
      <w:r w:rsidRPr="009D51C4">
        <w:rPr>
          <w:rFonts w:cstheme="minorHAnsi"/>
          <w:sz w:val="20"/>
          <w:szCs w:val="20"/>
          <w:lang w:eastAsia="ru-RU"/>
        </w:rPr>
        <w:t xml:space="preserve"> договора со Швецией</w:t>
      </w: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  <w:r w:rsidRPr="009D51C4">
        <w:rPr>
          <w:rFonts w:cstheme="minorHAnsi"/>
          <w:sz w:val="20"/>
          <w:szCs w:val="20"/>
          <w:lang w:eastAsia="ru-RU"/>
        </w:rPr>
        <w:t>3. начало проведения политики опричнины</w:t>
      </w: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  <w:r w:rsidRPr="009D51C4">
        <w:rPr>
          <w:rFonts w:cstheme="minorHAnsi"/>
          <w:sz w:val="20"/>
          <w:szCs w:val="20"/>
          <w:lang w:eastAsia="ru-RU"/>
        </w:rPr>
        <w:t> </w:t>
      </w:r>
    </w:p>
    <w:p w:rsidR="009D51C4" w:rsidRPr="002942F1" w:rsidRDefault="009D51C4" w:rsidP="002942F1">
      <w:pPr>
        <w:pStyle w:val="a3"/>
        <w:ind w:firstLine="284"/>
        <w:jc w:val="both"/>
        <w:rPr>
          <w:rFonts w:cstheme="minorHAnsi"/>
          <w:i/>
          <w:sz w:val="20"/>
          <w:szCs w:val="20"/>
          <w:u w:val="double"/>
          <w:lang w:eastAsia="ru-RU"/>
        </w:rPr>
      </w:pPr>
      <w:r w:rsidRPr="002942F1">
        <w:rPr>
          <w:rFonts w:cstheme="minorHAnsi"/>
          <w:i/>
          <w:sz w:val="20"/>
          <w:szCs w:val="20"/>
          <w:u w:val="double"/>
          <w:lang w:eastAsia="ru-RU"/>
        </w:rPr>
        <w:t>Объясните, как с помощью выбранного Вами факта можно аргументировать данную точку зрения.</w:t>
      </w: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</w:rPr>
      </w:pP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</w:rPr>
      </w:pPr>
    </w:p>
    <w:p w:rsidR="009D51C4" w:rsidRPr="009D51C4" w:rsidRDefault="002942F1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  <w:r>
        <w:rPr>
          <w:rFonts w:cstheme="minorHAnsi"/>
          <w:b/>
          <w:sz w:val="20"/>
          <w:szCs w:val="20"/>
          <w:lang w:eastAsia="ru-RU"/>
        </w:rPr>
        <w:t xml:space="preserve">19. </w:t>
      </w:r>
      <w:r w:rsidR="009D51C4" w:rsidRPr="002942F1">
        <w:rPr>
          <w:rFonts w:cstheme="minorHAnsi"/>
          <w:i/>
          <w:sz w:val="20"/>
          <w:szCs w:val="20"/>
          <w:u w:val="single"/>
          <w:lang w:eastAsia="ru-RU"/>
        </w:rPr>
        <w:t xml:space="preserve">Какой из </w:t>
      </w:r>
      <w:proofErr w:type="spellStart"/>
      <w:r w:rsidR="009D51C4" w:rsidRPr="002942F1">
        <w:rPr>
          <w:rFonts w:cstheme="minorHAnsi"/>
          <w:i/>
          <w:sz w:val="20"/>
          <w:szCs w:val="20"/>
          <w:u w:val="single"/>
          <w:lang w:eastAsia="ru-RU"/>
        </w:rPr>
        <w:t>привёденных</w:t>
      </w:r>
      <w:proofErr w:type="spellEnd"/>
      <w:r w:rsidR="009D51C4" w:rsidRPr="002942F1">
        <w:rPr>
          <w:rFonts w:cstheme="minorHAnsi"/>
          <w:i/>
          <w:sz w:val="20"/>
          <w:szCs w:val="20"/>
          <w:u w:val="single"/>
          <w:lang w:eastAsia="ru-RU"/>
        </w:rPr>
        <w:t xml:space="preserve"> исторических фактов можно использовать для аргументации следующей точки зрения:</w:t>
      </w:r>
      <w:r w:rsidR="009D51C4" w:rsidRPr="009D51C4">
        <w:rPr>
          <w:rFonts w:cstheme="minorHAnsi"/>
          <w:sz w:val="20"/>
          <w:szCs w:val="20"/>
          <w:lang w:eastAsia="ru-RU"/>
        </w:rPr>
        <w:t xml:space="preserve"> «Внешняя политика России в последние 10 лет царствования Ивана IV была неудачной»? Укажите порядковый номер этого факта в списке.</w:t>
      </w: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  <w:r w:rsidRPr="009D51C4">
        <w:rPr>
          <w:rFonts w:cstheme="minorHAnsi"/>
          <w:sz w:val="20"/>
          <w:szCs w:val="20"/>
          <w:lang w:eastAsia="ru-RU"/>
        </w:rPr>
        <w:t>1. поход на Казанское ханство 1552 г.</w:t>
      </w: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  <w:r w:rsidRPr="009D51C4">
        <w:rPr>
          <w:rFonts w:cstheme="minorHAnsi"/>
          <w:sz w:val="20"/>
          <w:szCs w:val="20"/>
          <w:lang w:eastAsia="ru-RU"/>
        </w:rPr>
        <w:t xml:space="preserve">2. заключение Ям-Запольского договора с Речью </w:t>
      </w:r>
      <w:proofErr w:type="spellStart"/>
      <w:r w:rsidRPr="009D51C4">
        <w:rPr>
          <w:rFonts w:cstheme="minorHAnsi"/>
          <w:sz w:val="20"/>
          <w:szCs w:val="20"/>
          <w:lang w:eastAsia="ru-RU"/>
        </w:rPr>
        <w:t>Посполитой</w:t>
      </w:r>
      <w:proofErr w:type="spellEnd"/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  <w:r w:rsidRPr="009D51C4">
        <w:rPr>
          <w:rFonts w:cstheme="minorHAnsi"/>
          <w:sz w:val="20"/>
          <w:szCs w:val="20"/>
          <w:lang w:eastAsia="ru-RU"/>
        </w:rPr>
        <w:t>3. реформы Изб</w:t>
      </w:r>
      <w:r w:rsidRPr="002942F1">
        <w:rPr>
          <w:rFonts w:cstheme="minorHAnsi"/>
          <w:sz w:val="20"/>
          <w:szCs w:val="20"/>
          <w:lang w:eastAsia="ru-RU"/>
        </w:rPr>
        <w:t>ранной</w:t>
      </w:r>
      <w:r w:rsidRPr="009D51C4">
        <w:rPr>
          <w:rFonts w:cstheme="minorHAnsi"/>
          <w:sz w:val="20"/>
          <w:szCs w:val="20"/>
          <w:lang w:eastAsia="ru-RU"/>
        </w:rPr>
        <w:t xml:space="preserve"> Рады</w:t>
      </w: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  <w:lang w:eastAsia="ru-RU"/>
        </w:rPr>
      </w:pPr>
      <w:r w:rsidRPr="009D51C4">
        <w:rPr>
          <w:rFonts w:cstheme="minorHAnsi"/>
          <w:sz w:val="20"/>
          <w:szCs w:val="20"/>
          <w:lang w:eastAsia="ru-RU"/>
        </w:rPr>
        <w:t> </w:t>
      </w:r>
    </w:p>
    <w:p w:rsidR="009D51C4" w:rsidRPr="002942F1" w:rsidRDefault="009D51C4" w:rsidP="002942F1">
      <w:pPr>
        <w:pStyle w:val="a3"/>
        <w:ind w:firstLine="284"/>
        <w:jc w:val="both"/>
        <w:rPr>
          <w:rFonts w:cstheme="minorHAnsi"/>
          <w:i/>
          <w:sz w:val="20"/>
          <w:szCs w:val="20"/>
          <w:u w:val="double"/>
          <w:lang w:eastAsia="ru-RU"/>
        </w:rPr>
      </w:pPr>
      <w:r w:rsidRPr="002942F1">
        <w:rPr>
          <w:rFonts w:cstheme="minorHAnsi"/>
          <w:i/>
          <w:sz w:val="20"/>
          <w:szCs w:val="20"/>
          <w:u w:val="double"/>
          <w:lang w:eastAsia="ru-RU"/>
        </w:rPr>
        <w:t>Объясните, как с помощью выбранного Вами факта можно аргументировать данную точку зрения.</w:t>
      </w: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</w:rPr>
      </w:pPr>
    </w:p>
    <w:p w:rsidR="009D51C4" w:rsidRPr="009D51C4" w:rsidRDefault="009D51C4" w:rsidP="002942F1">
      <w:pPr>
        <w:pStyle w:val="a3"/>
        <w:ind w:firstLine="284"/>
        <w:jc w:val="both"/>
        <w:rPr>
          <w:rFonts w:cstheme="minorHAnsi"/>
          <w:sz w:val="20"/>
          <w:szCs w:val="20"/>
        </w:rPr>
      </w:pPr>
      <w:bookmarkStart w:id="0" w:name="_GoBack"/>
      <w:bookmarkEnd w:id="0"/>
    </w:p>
    <w:sectPr w:rsidR="009D51C4" w:rsidRPr="009D51C4" w:rsidSect="009D51C4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1C4"/>
    <w:rsid w:val="002942F1"/>
    <w:rsid w:val="009D51C4"/>
    <w:rsid w:val="00B8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FCDF6"/>
  <w15:chartTrackingRefBased/>
  <w15:docId w15:val="{B2DF725F-910A-4414-8EE1-3FBBC4CB3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5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1C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975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dcterms:created xsi:type="dcterms:W3CDTF">2020-05-10T02:37:00Z</dcterms:created>
  <dcterms:modified xsi:type="dcterms:W3CDTF">2020-05-10T02:50:00Z</dcterms:modified>
</cp:coreProperties>
</file>